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10 июня 2021 года состоялось заседание Контрольной комиссии Управления Федерального казначейства по Камчатскому краю, на котором были рассмотрены результаты следующих контрольных мероприятий: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1.</w:t>
      </w:r>
      <w:r w:rsidRPr="0014094B">
        <w:rPr>
          <w:rFonts w:ascii="Times New Roman" w:hAnsi="Times New Roman" w:cs="Times New Roman"/>
          <w:sz w:val="28"/>
          <w:szCs w:val="28"/>
        </w:rPr>
        <w:tab/>
        <w:t>плановой выездной проверки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нужд, проведенной в Федеральном казенном учреждении здравоохранения «Медико-санитарная часть № 41 Федеральной службы исполнения наказаний», за 2020 год - истекший период 2021 года;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2.</w:t>
      </w:r>
      <w:r w:rsidRPr="0014094B">
        <w:rPr>
          <w:rFonts w:ascii="Times New Roman" w:hAnsi="Times New Roman" w:cs="Times New Roman"/>
          <w:sz w:val="28"/>
          <w:szCs w:val="28"/>
        </w:rPr>
        <w:tab/>
        <w:t>плановой выездной проверки  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среда», проведенной в Управлении коммунального хозяйства и жилищного фонда администрации Петропавловск-Камчатского городского округа – муниципальное учреждение, за  2020 год, истекший период 2021 года;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3.</w:t>
      </w:r>
      <w:r w:rsidRPr="0014094B">
        <w:rPr>
          <w:rFonts w:ascii="Times New Roman" w:hAnsi="Times New Roman" w:cs="Times New Roman"/>
          <w:sz w:val="28"/>
          <w:szCs w:val="28"/>
        </w:rPr>
        <w:tab/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бюджетном учреждении культуры «Тигильский районный центр досуга», за 2019-2020 годы;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4.</w:t>
      </w:r>
      <w:r w:rsidRPr="0014094B">
        <w:rPr>
          <w:rFonts w:ascii="Times New Roman" w:hAnsi="Times New Roman" w:cs="Times New Roman"/>
          <w:sz w:val="28"/>
          <w:szCs w:val="28"/>
        </w:rPr>
        <w:tab/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казенном учреждении «Пенжинская спортивная школа», за 2019-2020 годы.</w:t>
      </w:r>
    </w:p>
    <w:p w:rsidR="00DA38C9" w:rsidRPr="00B8369D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и.о. руководителя Управления Федерального казначейства по Камчатскому краю Кокотову Д.А. по реализации результатов контрольн</w:t>
      </w:r>
      <w:bookmarkStart w:id="0" w:name="_GoBack"/>
      <w:bookmarkEnd w:id="0"/>
      <w:r w:rsidRPr="0014094B">
        <w:rPr>
          <w:rFonts w:ascii="Times New Roman" w:hAnsi="Times New Roman" w:cs="Times New Roman"/>
          <w:sz w:val="28"/>
          <w:szCs w:val="28"/>
        </w:rPr>
        <w:t>ых мероприятий в финансово-бюджетной сфере.</w:t>
      </w:r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37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4094B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3</cp:revision>
  <dcterms:created xsi:type="dcterms:W3CDTF">2021-06-03T02:18:00Z</dcterms:created>
  <dcterms:modified xsi:type="dcterms:W3CDTF">2021-06-10T04:36:00Z</dcterms:modified>
</cp:coreProperties>
</file>